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91" w:rsidRPr="00542EC5" w:rsidRDefault="00E87B91" w:rsidP="00E87B91">
      <w:pPr>
        <w:rPr>
          <w:rFonts w:asciiTheme="majorBidi" w:hAnsiTheme="majorBidi" w:cstheme="majorBidi"/>
          <w:b/>
          <w:bCs/>
          <w:sz w:val="28"/>
          <w:szCs w:val="28"/>
          <w:lang w:val="en-US"/>
        </w:rPr>
      </w:pPr>
      <w:r w:rsidRPr="00542EC5">
        <w:rPr>
          <w:rFonts w:asciiTheme="majorBidi" w:hAnsiTheme="majorBidi" w:cstheme="majorBidi"/>
          <w:b/>
          <w:bCs/>
          <w:sz w:val="28"/>
          <w:szCs w:val="28"/>
        </w:rPr>
        <w:t>1.soru: “Personel Bulma (Personel tedariki)”, “Personel Seçme” olgusundan farkı nedir?</w:t>
      </w:r>
    </w:p>
    <w:p w:rsidR="00AB0566" w:rsidRDefault="00AB0566" w:rsidP="00AB0566">
      <w:pPr>
        <w:rPr>
          <w:rFonts w:asciiTheme="majorBidi" w:hAnsiTheme="majorBidi" w:cstheme="majorBidi"/>
          <w:sz w:val="28"/>
          <w:szCs w:val="28"/>
        </w:rPr>
      </w:pPr>
      <w:r>
        <w:rPr>
          <w:rFonts w:asciiTheme="majorBidi" w:hAnsiTheme="majorBidi" w:cstheme="majorBidi"/>
          <w:sz w:val="28"/>
          <w:szCs w:val="28"/>
        </w:rPr>
        <w:t>Personel tedariki</w:t>
      </w:r>
      <w:r w:rsidR="00B11F37" w:rsidRPr="00E87B91">
        <w:rPr>
          <w:rFonts w:asciiTheme="majorBidi" w:hAnsiTheme="majorBidi" w:cstheme="majorBidi"/>
          <w:sz w:val="28"/>
          <w:szCs w:val="28"/>
        </w:rPr>
        <w:t xml:space="preserve"> sürecinde uygun adaylar açık veya örtülü bir şekilde piyasadan araştırılır. Uygun adaylar bulunarak kendilerine teklif götürülür ve örgüte başvurmaları ve form doldurmalar</w:t>
      </w:r>
      <w:r>
        <w:rPr>
          <w:rFonts w:asciiTheme="majorBidi" w:hAnsiTheme="majorBidi" w:cstheme="majorBidi"/>
          <w:sz w:val="28"/>
          <w:szCs w:val="28"/>
        </w:rPr>
        <w:t xml:space="preserve">ı için ikna edilmeye çalışılır. </w:t>
      </w:r>
      <w:r w:rsidR="00E87B91" w:rsidRPr="00AB0566">
        <w:rPr>
          <w:rFonts w:asciiTheme="majorBidi" w:hAnsiTheme="majorBidi" w:cstheme="majorBidi"/>
          <w:sz w:val="28"/>
          <w:szCs w:val="28"/>
        </w:rPr>
        <w:t>Personel bulmada tek bir aday üzerinde durulmaz. İyi olduğu düşünülen tüm adayların örgüte başvurarak havuzda bulunmaları</w:t>
      </w:r>
      <w:bookmarkStart w:id="0" w:name="_GoBack"/>
      <w:bookmarkEnd w:id="0"/>
      <w:r w:rsidR="00E87B91" w:rsidRPr="00AB0566">
        <w:rPr>
          <w:rFonts w:asciiTheme="majorBidi" w:hAnsiTheme="majorBidi" w:cstheme="majorBidi"/>
          <w:sz w:val="28"/>
          <w:szCs w:val="28"/>
        </w:rPr>
        <w:t xml:space="preserve"> ve değerlendirme havuzunda yer almaları sağlanmaya çalışılır. Daha sonra bunlardan en iyisi tercih edilir. Tercihte de bir seçme olgusu vardır, fakat bu seçme, test  ve ölçümlere dayanmaz.  </w:t>
      </w:r>
      <w:r w:rsidR="00E87B91" w:rsidRPr="00E87B91">
        <w:rPr>
          <w:rFonts w:asciiTheme="majorBidi" w:hAnsiTheme="majorBidi" w:cstheme="majorBidi"/>
          <w:sz w:val="28"/>
          <w:szCs w:val="28"/>
        </w:rPr>
        <w:t xml:space="preserve">Personel bulmada, uygun adayın araştırılması, bulunması ve örgütü başvurması için teşvik edilmesi söz konusudur. Bu kişilerle işe başvurdukları için “iş sözleşmesi” yapılmaz. Başvuruları uygun adaylar havuzuna alınır. Formları özel bir dosyada saklanır. Başvurunun kabul edilmesi, adayın uygun şartlarda “düşünülebileceği” anlamına gelir. Düşünülmeyen adaylar havuza alınmaz. Başvuru formları iptal edilir. </w:t>
      </w:r>
    </w:p>
    <w:p w:rsidR="00E87B91" w:rsidRPr="00AB0566" w:rsidRDefault="00B11F37" w:rsidP="00AB0566">
      <w:pPr>
        <w:rPr>
          <w:rFonts w:asciiTheme="majorBidi" w:hAnsiTheme="majorBidi" w:cstheme="majorBidi"/>
          <w:sz w:val="28"/>
          <w:szCs w:val="28"/>
        </w:rPr>
      </w:pPr>
      <w:r w:rsidRPr="00E87B91">
        <w:rPr>
          <w:rFonts w:asciiTheme="majorBidi" w:hAnsiTheme="majorBidi" w:cstheme="majorBidi"/>
          <w:sz w:val="28"/>
          <w:szCs w:val="28"/>
        </w:rPr>
        <w:t>Personel seçme sürecinde ise nitelikleri iyi bilinmeyen çok sayıda başvuruyu değerlendirmek için  adayla</w:t>
      </w:r>
      <w:r w:rsidR="00E87B91">
        <w:rPr>
          <w:rFonts w:asciiTheme="majorBidi" w:hAnsiTheme="majorBidi" w:cstheme="majorBidi"/>
          <w:sz w:val="28"/>
          <w:szCs w:val="28"/>
        </w:rPr>
        <w:t>ra belirli testler uygulanarak e</w:t>
      </w:r>
      <w:r w:rsidRPr="00E87B91">
        <w:rPr>
          <w:rFonts w:asciiTheme="majorBidi" w:hAnsiTheme="majorBidi" w:cstheme="majorBidi"/>
          <w:sz w:val="28"/>
          <w:szCs w:val="28"/>
        </w:rPr>
        <w:t>n iyileri belirlenmeye çalışılır. Personel seçme sürecinde kişiler hakkında ön araştırma yapılmaz. Personel bulma olumlu bir süreçtir. Adaylar negatif duygulara sahip olmazlar. Personel seçme olgusu ise adaylarda kaygı ve endişe yaratır. Personel Seçmede, süreç tamamlandıktan sonra seçilen kişilerle iş sözleşmesi yapılır.</w:t>
      </w:r>
    </w:p>
    <w:p w:rsidR="00E87B91" w:rsidRDefault="00E87B91" w:rsidP="00E87B91">
      <w:pPr>
        <w:ind w:left="360"/>
        <w:rPr>
          <w:rFonts w:asciiTheme="majorBidi" w:hAnsiTheme="majorBidi" w:cstheme="majorBidi"/>
          <w:sz w:val="28"/>
          <w:szCs w:val="28"/>
        </w:rPr>
      </w:pPr>
    </w:p>
    <w:p w:rsidR="00E87B91" w:rsidRPr="00542EC5" w:rsidRDefault="00E87B91" w:rsidP="00E87B91">
      <w:pPr>
        <w:ind w:left="360"/>
        <w:rPr>
          <w:rFonts w:asciiTheme="majorBidi" w:hAnsiTheme="majorBidi" w:cstheme="majorBidi"/>
          <w:b/>
          <w:bCs/>
          <w:sz w:val="28"/>
          <w:szCs w:val="28"/>
        </w:rPr>
      </w:pPr>
      <w:r w:rsidRPr="00542EC5">
        <w:rPr>
          <w:rFonts w:asciiTheme="majorBidi" w:hAnsiTheme="majorBidi" w:cstheme="majorBidi"/>
          <w:b/>
          <w:bCs/>
          <w:sz w:val="28"/>
          <w:szCs w:val="28"/>
        </w:rPr>
        <w:t>2.soru: Personel Tedariki ve Personel Seçme yaparken faydalanacağımız araçlar ve kaynaklar</w:t>
      </w:r>
      <w:r w:rsidR="006D7426">
        <w:rPr>
          <w:rFonts w:asciiTheme="majorBidi" w:hAnsiTheme="majorBidi" w:cstheme="majorBidi"/>
          <w:b/>
          <w:bCs/>
          <w:sz w:val="28"/>
          <w:szCs w:val="28"/>
        </w:rPr>
        <w:t xml:space="preserve"> ve bir pozisyon boşaldığı  zaman işletmenin boş kalan yeri değerlendirme dosyasında bulunması lazım olan kaynaklar  </w:t>
      </w:r>
      <w:r w:rsidRPr="00542EC5">
        <w:rPr>
          <w:rFonts w:asciiTheme="majorBidi" w:hAnsiTheme="majorBidi" w:cstheme="majorBidi"/>
          <w:b/>
          <w:bCs/>
          <w:sz w:val="28"/>
          <w:szCs w:val="28"/>
        </w:rPr>
        <w:t>?</w:t>
      </w:r>
    </w:p>
    <w:p w:rsidR="00436D48" w:rsidRDefault="00E87B91" w:rsidP="00E87B91">
      <w:pPr>
        <w:ind w:left="360"/>
        <w:rPr>
          <w:rFonts w:asciiTheme="majorBidi" w:hAnsiTheme="majorBidi" w:cstheme="majorBidi"/>
          <w:sz w:val="28"/>
          <w:szCs w:val="28"/>
        </w:rPr>
      </w:pPr>
      <w:r>
        <w:rPr>
          <w:rFonts w:asciiTheme="majorBidi" w:hAnsiTheme="majorBidi" w:cstheme="majorBidi"/>
          <w:sz w:val="28"/>
          <w:szCs w:val="28"/>
        </w:rPr>
        <w:t>1. İnsan kaynakları planın yapmak</w:t>
      </w:r>
      <w:r w:rsidR="00F77E41">
        <w:rPr>
          <w:rFonts w:asciiTheme="majorBidi" w:hAnsiTheme="majorBidi" w:cstheme="majorBidi"/>
          <w:sz w:val="28"/>
          <w:szCs w:val="28"/>
        </w:rPr>
        <w:t>. Kurumda belli bir pozisiyon boşaldığı zaman işe kimi alacağımız belirli olması için.</w:t>
      </w:r>
      <w:r w:rsidR="00B11F37" w:rsidRPr="00E87B91">
        <w:rPr>
          <w:rFonts w:asciiTheme="majorBidi" w:hAnsiTheme="majorBidi" w:cstheme="majorBidi"/>
          <w:sz w:val="28"/>
          <w:szCs w:val="28"/>
        </w:rPr>
        <w:t xml:space="preserve"> </w:t>
      </w:r>
    </w:p>
    <w:p w:rsidR="00F77E41" w:rsidRDefault="00F77E41" w:rsidP="00E87B91">
      <w:pPr>
        <w:ind w:left="360"/>
        <w:rPr>
          <w:rFonts w:asciiTheme="majorBidi" w:hAnsiTheme="majorBidi" w:cstheme="majorBidi"/>
          <w:sz w:val="28"/>
          <w:szCs w:val="28"/>
        </w:rPr>
      </w:pPr>
      <w:r>
        <w:rPr>
          <w:rFonts w:asciiTheme="majorBidi" w:hAnsiTheme="majorBidi" w:cstheme="majorBidi"/>
          <w:sz w:val="28"/>
          <w:szCs w:val="28"/>
        </w:rPr>
        <w:t>2. İş tanımları. İşletmede mevcut olan bütün pozisiyonlar için iş tanımları önceden incelnmesi ve çıkarılması lazım.</w:t>
      </w:r>
    </w:p>
    <w:p w:rsidR="00F77E41" w:rsidRDefault="00F77E41" w:rsidP="00E87B91">
      <w:pPr>
        <w:ind w:left="360"/>
        <w:rPr>
          <w:rFonts w:asciiTheme="majorBidi" w:hAnsiTheme="majorBidi" w:cstheme="majorBidi"/>
          <w:sz w:val="28"/>
          <w:szCs w:val="28"/>
        </w:rPr>
      </w:pPr>
      <w:r>
        <w:rPr>
          <w:rFonts w:asciiTheme="majorBidi" w:hAnsiTheme="majorBidi" w:cstheme="majorBidi"/>
          <w:sz w:val="28"/>
          <w:szCs w:val="28"/>
        </w:rPr>
        <w:t>3. İş gerekleri</w:t>
      </w:r>
      <w:r w:rsidR="00657A97">
        <w:rPr>
          <w:rFonts w:asciiTheme="majorBidi" w:hAnsiTheme="majorBidi" w:cstheme="majorBidi"/>
          <w:sz w:val="28"/>
          <w:szCs w:val="28"/>
        </w:rPr>
        <w:t xml:space="preserve"> ( İş gören gerekler)</w:t>
      </w:r>
      <w:r>
        <w:rPr>
          <w:rFonts w:asciiTheme="majorBidi" w:hAnsiTheme="majorBidi" w:cstheme="majorBidi"/>
          <w:sz w:val="28"/>
          <w:szCs w:val="28"/>
        </w:rPr>
        <w:t>. Personelin</w:t>
      </w:r>
      <w:r w:rsidR="00657A97">
        <w:rPr>
          <w:rFonts w:asciiTheme="majorBidi" w:hAnsiTheme="majorBidi" w:cstheme="majorBidi"/>
          <w:sz w:val="28"/>
          <w:szCs w:val="28"/>
        </w:rPr>
        <w:t xml:space="preserve"> kvalifikasiyonun niteliklerini açıklayan bilgiler. O işi yaparken hangi kvalifikasiyona ihtiyacımız var onu bu dosiyadan öğrenebiliriz. </w:t>
      </w:r>
    </w:p>
    <w:p w:rsidR="00F77E41" w:rsidRDefault="00F77E41" w:rsidP="008B2AD0">
      <w:pPr>
        <w:ind w:left="360"/>
        <w:rPr>
          <w:rFonts w:asciiTheme="majorBidi" w:hAnsiTheme="majorBidi" w:cstheme="majorBidi"/>
          <w:sz w:val="28"/>
          <w:szCs w:val="28"/>
        </w:rPr>
      </w:pPr>
      <w:r>
        <w:rPr>
          <w:rFonts w:asciiTheme="majorBidi" w:hAnsiTheme="majorBidi" w:cstheme="majorBidi"/>
          <w:sz w:val="28"/>
          <w:szCs w:val="28"/>
        </w:rPr>
        <w:t>4. Meslek standartları ve O*Net</w:t>
      </w:r>
      <w:r w:rsidR="00657A97">
        <w:rPr>
          <w:rFonts w:asciiTheme="majorBidi" w:hAnsiTheme="majorBidi" w:cstheme="majorBidi"/>
          <w:sz w:val="28"/>
          <w:szCs w:val="28"/>
        </w:rPr>
        <w:t>.</w:t>
      </w:r>
      <w:r w:rsidR="00542EC5">
        <w:rPr>
          <w:rFonts w:asciiTheme="majorBidi" w:hAnsiTheme="majorBidi" w:cstheme="majorBidi"/>
          <w:sz w:val="28"/>
          <w:szCs w:val="28"/>
        </w:rPr>
        <w:t xml:space="preserve"> Pozisiyonla ilgili Meslek standartları ve O*Net- ten tamamlayarak çalışacak</w:t>
      </w:r>
      <w:r w:rsidR="00657A97">
        <w:rPr>
          <w:rFonts w:asciiTheme="majorBidi" w:hAnsiTheme="majorBidi" w:cstheme="majorBidi"/>
          <w:sz w:val="28"/>
          <w:szCs w:val="28"/>
        </w:rPr>
        <w:t xml:space="preserve"> </w:t>
      </w:r>
      <w:r w:rsidR="00542EC5">
        <w:rPr>
          <w:rFonts w:asciiTheme="majorBidi" w:hAnsiTheme="majorBidi" w:cstheme="majorBidi"/>
          <w:sz w:val="28"/>
          <w:szCs w:val="28"/>
        </w:rPr>
        <w:t>kişinin</w:t>
      </w:r>
      <w:r w:rsidR="008B2AD0">
        <w:rPr>
          <w:rFonts w:asciiTheme="majorBidi" w:hAnsiTheme="majorBidi" w:cstheme="majorBidi"/>
          <w:sz w:val="28"/>
          <w:szCs w:val="28"/>
        </w:rPr>
        <w:t xml:space="preserve"> hangi yeteneklere sahip olması lazım onu araştırıyoruz.</w:t>
      </w:r>
    </w:p>
    <w:p w:rsidR="002A0408" w:rsidRDefault="002A0408" w:rsidP="00F77E41">
      <w:pPr>
        <w:ind w:left="360"/>
        <w:rPr>
          <w:rFonts w:asciiTheme="majorBidi" w:hAnsiTheme="majorBidi" w:cstheme="majorBidi"/>
          <w:sz w:val="28"/>
          <w:szCs w:val="28"/>
        </w:rPr>
      </w:pPr>
      <w:r>
        <w:rPr>
          <w:rFonts w:asciiTheme="majorBidi" w:hAnsiTheme="majorBidi" w:cstheme="majorBidi"/>
          <w:sz w:val="28"/>
          <w:szCs w:val="28"/>
        </w:rPr>
        <w:lastRenderedPageBreak/>
        <w:t>5. Mülakat sorular listesi</w:t>
      </w:r>
    </w:p>
    <w:p w:rsidR="002A0408" w:rsidRDefault="002A0408" w:rsidP="00F77E41">
      <w:pPr>
        <w:ind w:left="360"/>
        <w:rPr>
          <w:rFonts w:asciiTheme="majorBidi" w:hAnsiTheme="majorBidi" w:cstheme="majorBidi"/>
          <w:sz w:val="28"/>
          <w:szCs w:val="28"/>
        </w:rPr>
      </w:pPr>
      <w:r>
        <w:rPr>
          <w:rFonts w:asciiTheme="majorBidi" w:hAnsiTheme="majorBidi" w:cstheme="majorBidi"/>
          <w:sz w:val="28"/>
          <w:szCs w:val="28"/>
        </w:rPr>
        <w:t>6. Seçim kriteriler listesi</w:t>
      </w:r>
    </w:p>
    <w:p w:rsidR="002A0408" w:rsidRPr="00F77E41" w:rsidRDefault="002A0408" w:rsidP="00F77E41">
      <w:pPr>
        <w:ind w:left="360"/>
        <w:rPr>
          <w:rFonts w:asciiTheme="majorBidi" w:hAnsiTheme="majorBidi" w:cstheme="majorBidi"/>
          <w:sz w:val="28"/>
          <w:szCs w:val="28"/>
        </w:rPr>
      </w:pPr>
      <w:r>
        <w:rPr>
          <w:rFonts w:asciiTheme="majorBidi" w:hAnsiTheme="majorBidi" w:cstheme="majorBidi"/>
          <w:sz w:val="28"/>
          <w:szCs w:val="28"/>
        </w:rPr>
        <w:t xml:space="preserve">7. Alım ve Seçim Rehberi </w:t>
      </w:r>
      <w:r w:rsidR="008B2AD0">
        <w:rPr>
          <w:rFonts w:asciiTheme="majorBidi" w:hAnsiTheme="majorBidi" w:cstheme="majorBidi"/>
          <w:sz w:val="28"/>
          <w:szCs w:val="28"/>
        </w:rPr>
        <w:t>veya Kılavuz</w:t>
      </w:r>
    </w:p>
    <w:p w:rsidR="00D118C0" w:rsidRDefault="00D118C0">
      <w:pPr>
        <w:rPr>
          <w:rFonts w:asciiTheme="majorBidi" w:hAnsiTheme="majorBidi" w:cstheme="majorBidi"/>
          <w:sz w:val="28"/>
          <w:szCs w:val="28"/>
        </w:rPr>
      </w:pPr>
    </w:p>
    <w:p w:rsidR="00137759" w:rsidRPr="00AB0566" w:rsidRDefault="002A0408">
      <w:pPr>
        <w:rPr>
          <w:rFonts w:asciiTheme="majorBidi" w:hAnsiTheme="majorBidi" w:cstheme="majorBidi"/>
          <w:b/>
          <w:bCs/>
          <w:sz w:val="28"/>
          <w:szCs w:val="28"/>
        </w:rPr>
      </w:pPr>
      <w:r w:rsidRPr="00AB0566">
        <w:rPr>
          <w:rFonts w:asciiTheme="majorBidi" w:hAnsiTheme="majorBidi" w:cstheme="majorBidi"/>
          <w:b/>
          <w:bCs/>
          <w:sz w:val="28"/>
          <w:szCs w:val="28"/>
        </w:rPr>
        <w:t>3. Soru.</w:t>
      </w:r>
      <w:r w:rsidR="00137759" w:rsidRPr="00AB0566">
        <w:rPr>
          <w:rFonts w:asciiTheme="majorBidi" w:hAnsiTheme="majorBidi" w:cstheme="majorBidi"/>
          <w:b/>
          <w:bCs/>
          <w:sz w:val="28"/>
          <w:szCs w:val="28"/>
        </w:rPr>
        <w:t xml:space="preserve"> Alım ve seçim rehberinin politkaları?</w:t>
      </w:r>
    </w:p>
    <w:p w:rsidR="00137759" w:rsidRDefault="00137759" w:rsidP="00137759">
      <w:pPr>
        <w:spacing w:line="240" w:lineRule="auto"/>
        <w:rPr>
          <w:rFonts w:asciiTheme="majorBidi" w:hAnsiTheme="majorBidi" w:cstheme="majorBidi"/>
          <w:sz w:val="28"/>
          <w:szCs w:val="28"/>
        </w:rPr>
      </w:pPr>
      <w:r>
        <w:rPr>
          <w:rFonts w:asciiTheme="majorBidi" w:hAnsiTheme="majorBidi" w:cstheme="majorBidi"/>
          <w:sz w:val="28"/>
          <w:szCs w:val="28"/>
        </w:rPr>
        <w:t>1. Personel seçim politika</w:t>
      </w:r>
      <w:r w:rsidR="00AB0566">
        <w:rPr>
          <w:rFonts w:asciiTheme="majorBidi" w:hAnsiTheme="majorBidi" w:cstheme="majorBidi"/>
          <w:sz w:val="28"/>
          <w:szCs w:val="28"/>
        </w:rPr>
        <w:t>s</w:t>
      </w:r>
      <w:r>
        <w:rPr>
          <w:rFonts w:asciiTheme="majorBidi" w:hAnsiTheme="majorBidi" w:cstheme="majorBidi"/>
          <w:sz w:val="28"/>
          <w:szCs w:val="28"/>
        </w:rPr>
        <w:t>ı</w:t>
      </w:r>
    </w:p>
    <w:p w:rsidR="00137759" w:rsidRDefault="00137759" w:rsidP="00137759">
      <w:pPr>
        <w:spacing w:line="240" w:lineRule="auto"/>
        <w:rPr>
          <w:rFonts w:asciiTheme="majorBidi" w:hAnsiTheme="majorBidi" w:cstheme="majorBidi"/>
          <w:sz w:val="28"/>
          <w:szCs w:val="28"/>
        </w:rPr>
      </w:pPr>
      <w:r>
        <w:rPr>
          <w:rFonts w:asciiTheme="majorBidi" w:hAnsiTheme="majorBidi" w:cstheme="majorBidi"/>
          <w:sz w:val="28"/>
          <w:szCs w:val="28"/>
        </w:rPr>
        <w:t>2. Ücretleme politikası</w:t>
      </w:r>
    </w:p>
    <w:p w:rsidR="002A0408" w:rsidRDefault="00137759" w:rsidP="00137759">
      <w:pPr>
        <w:spacing w:line="240" w:lineRule="auto"/>
        <w:rPr>
          <w:rFonts w:asciiTheme="majorBidi" w:hAnsiTheme="majorBidi" w:cstheme="majorBidi"/>
          <w:sz w:val="28"/>
          <w:szCs w:val="28"/>
        </w:rPr>
      </w:pPr>
      <w:r>
        <w:rPr>
          <w:rFonts w:asciiTheme="majorBidi" w:hAnsiTheme="majorBidi" w:cstheme="majorBidi"/>
          <w:sz w:val="28"/>
          <w:szCs w:val="28"/>
        </w:rPr>
        <w:t>3. Personel seçim sürece</w:t>
      </w:r>
      <w:r w:rsidR="002A0408">
        <w:rPr>
          <w:rFonts w:asciiTheme="majorBidi" w:hAnsiTheme="majorBidi" w:cstheme="majorBidi"/>
          <w:sz w:val="28"/>
          <w:szCs w:val="28"/>
        </w:rPr>
        <w:t xml:space="preserve"> </w:t>
      </w:r>
    </w:p>
    <w:p w:rsidR="00B803A9" w:rsidRDefault="00B803A9" w:rsidP="00B803A9">
      <w:pPr>
        <w:spacing w:line="240" w:lineRule="auto"/>
        <w:rPr>
          <w:rFonts w:asciiTheme="majorBidi" w:hAnsiTheme="majorBidi" w:cstheme="majorBidi"/>
          <w:sz w:val="28"/>
          <w:szCs w:val="28"/>
        </w:rPr>
      </w:pPr>
      <w:r>
        <w:rPr>
          <w:rFonts w:asciiTheme="majorBidi" w:hAnsiTheme="majorBidi" w:cstheme="majorBidi"/>
          <w:sz w:val="28"/>
          <w:szCs w:val="28"/>
        </w:rPr>
        <w:t xml:space="preserve">1. </w:t>
      </w:r>
      <w:r w:rsidR="00137759">
        <w:rPr>
          <w:rFonts w:asciiTheme="majorBidi" w:hAnsiTheme="majorBidi" w:cstheme="majorBidi"/>
          <w:sz w:val="28"/>
          <w:szCs w:val="28"/>
        </w:rPr>
        <w:t>Personel seçim politikası işletmem</w:t>
      </w:r>
      <w:r w:rsidR="00436107">
        <w:rPr>
          <w:rFonts w:asciiTheme="majorBidi" w:hAnsiTheme="majorBidi" w:cstheme="majorBidi"/>
          <w:sz w:val="28"/>
          <w:szCs w:val="28"/>
        </w:rPr>
        <w:t>izde pozisiyonlara eleman seçilirken rekabet şartlarında personelin</w:t>
      </w:r>
      <w:r>
        <w:rPr>
          <w:rFonts w:asciiTheme="majorBidi" w:hAnsiTheme="majorBidi" w:cstheme="majorBidi"/>
          <w:sz w:val="28"/>
          <w:szCs w:val="28"/>
        </w:rPr>
        <w:t xml:space="preserve"> boşmaması sağlanır.</w:t>
      </w:r>
    </w:p>
    <w:p w:rsidR="00B803A9" w:rsidRDefault="00B803A9" w:rsidP="00B803A9">
      <w:pPr>
        <w:spacing w:line="240" w:lineRule="auto"/>
        <w:rPr>
          <w:rFonts w:asciiTheme="majorBidi" w:hAnsiTheme="majorBidi" w:cstheme="majorBidi"/>
          <w:sz w:val="28"/>
          <w:szCs w:val="28"/>
        </w:rPr>
      </w:pPr>
      <w:r>
        <w:rPr>
          <w:rFonts w:asciiTheme="majorBidi" w:hAnsiTheme="majorBidi" w:cstheme="majorBidi"/>
          <w:sz w:val="28"/>
          <w:szCs w:val="28"/>
        </w:rPr>
        <w:t>Personeli işe alırken cinsiyet, din, engellilik, yaş, boy, ağırlık, çocuk sayısı, fiziksel yetersizlikler gibi faktörler dikkate alınmaması lazım. Sadece kişinin bilgi yetenekleri ( BYB) ve alınacak pozisiyona uygun davranışları.</w:t>
      </w:r>
    </w:p>
    <w:p w:rsidR="00B803A9" w:rsidRDefault="00B803A9" w:rsidP="00B803A9">
      <w:pPr>
        <w:spacing w:line="240" w:lineRule="auto"/>
        <w:rPr>
          <w:rFonts w:asciiTheme="majorBidi" w:hAnsiTheme="majorBidi" w:cstheme="majorBidi"/>
          <w:sz w:val="28"/>
          <w:szCs w:val="28"/>
        </w:rPr>
      </w:pPr>
      <w:r>
        <w:rPr>
          <w:rFonts w:asciiTheme="majorBidi" w:hAnsiTheme="majorBidi" w:cstheme="majorBidi"/>
          <w:sz w:val="28"/>
          <w:szCs w:val="28"/>
        </w:rPr>
        <w:t xml:space="preserve">2. İşletmede çalışacak personeller piesa ortalamasının üzerinde olan kişiler arasınan seçilir ve kendilerine piesa ortalaması üstünde ücret ödenir. </w:t>
      </w:r>
    </w:p>
    <w:p w:rsidR="00AB0566" w:rsidRDefault="00AB0566" w:rsidP="00B803A9">
      <w:pPr>
        <w:spacing w:line="240" w:lineRule="auto"/>
        <w:rPr>
          <w:rFonts w:asciiTheme="majorBidi" w:hAnsiTheme="majorBidi" w:cstheme="majorBidi"/>
          <w:sz w:val="28"/>
          <w:szCs w:val="28"/>
        </w:rPr>
      </w:pPr>
      <w:r>
        <w:rPr>
          <w:rFonts w:asciiTheme="majorBidi" w:hAnsiTheme="majorBidi" w:cstheme="majorBidi"/>
          <w:sz w:val="28"/>
          <w:szCs w:val="28"/>
        </w:rPr>
        <w:t>3. Personel seçim ve personel tedariki uygulamalarında ailesel istihdama izin verilmeyecek. Mesela karı ve kocası aynı yerde çalışamazlar. Hatta akrabalar da bir yerde çalışamazlar.</w:t>
      </w:r>
    </w:p>
    <w:p w:rsidR="00AB0566" w:rsidRPr="00F77E41" w:rsidRDefault="00AB0566" w:rsidP="00B803A9">
      <w:pPr>
        <w:spacing w:line="240" w:lineRule="auto"/>
        <w:rPr>
          <w:rFonts w:asciiTheme="majorBidi" w:hAnsiTheme="majorBidi" w:cstheme="majorBidi"/>
          <w:sz w:val="28"/>
          <w:szCs w:val="28"/>
        </w:rPr>
      </w:pPr>
      <w:r>
        <w:rPr>
          <w:rFonts w:asciiTheme="majorBidi" w:hAnsiTheme="majorBidi" w:cstheme="majorBidi"/>
          <w:sz w:val="28"/>
          <w:szCs w:val="28"/>
        </w:rPr>
        <w:t xml:space="preserve"> </w:t>
      </w:r>
    </w:p>
    <w:sectPr w:rsidR="00AB0566" w:rsidRPr="00F77E41" w:rsidSect="00D11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5393"/>
    <w:multiLevelType w:val="hybridMultilevel"/>
    <w:tmpl w:val="194AA85C"/>
    <w:lvl w:ilvl="0" w:tplc="85849CBE">
      <w:start w:val="1"/>
      <w:numFmt w:val="bullet"/>
      <w:lvlText w:val=""/>
      <w:lvlJc w:val="left"/>
      <w:pPr>
        <w:tabs>
          <w:tab w:val="num" w:pos="720"/>
        </w:tabs>
        <w:ind w:left="720" w:hanging="360"/>
      </w:pPr>
      <w:rPr>
        <w:rFonts w:ascii="Wingdings" w:hAnsi="Wingdings" w:hint="default"/>
      </w:rPr>
    </w:lvl>
    <w:lvl w:ilvl="1" w:tplc="C3BCBCBE" w:tentative="1">
      <w:start w:val="1"/>
      <w:numFmt w:val="bullet"/>
      <w:lvlText w:val=""/>
      <w:lvlJc w:val="left"/>
      <w:pPr>
        <w:tabs>
          <w:tab w:val="num" w:pos="1440"/>
        </w:tabs>
        <w:ind w:left="1440" w:hanging="360"/>
      </w:pPr>
      <w:rPr>
        <w:rFonts w:ascii="Wingdings" w:hAnsi="Wingdings" w:hint="default"/>
      </w:rPr>
    </w:lvl>
    <w:lvl w:ilvl="2" w:tplc="44749B42" w:tentative="1">
      <w:start w:val="1"/>
      <w:numFmt w:val="bullet"/>
      <w:lvlText w:val=""/>
      <w:lvlJc w:val="left"/>
      <w:pPr>
        <w:tabs>
          <w:tab w:val="num" w:pos="2160"/>
        </w:tabs>
        <w:ind w:left="2160" w:hanging="360"/>
      </w:pPr>
      <w:rPr>
        <w:rFonts w:ascii="Wingdings" w:hAnsi="Wingdings" w:hint="default"/>
      </w:rPr>
    </w:lvl>
    <w:lvl w:ilvl="3" w:tplc="A404A27C" w:tentative="1">
      <w:start w:val="1"/>
      <w:numFmt w:val="bullet"/>
      <w:lvlText w:val=""/>
      <w:lvlJc w:val="left"/>
      <w:pPr>
        <w:tabs>
          <w:tab w:val="num" w:pos="2880"/>
        </w:tabs>
        <w:ind w:left="2880" w:hanging="360"/>
      </w:pPr>
      <w:rPr>
        <w:rFonts w:ascii="Wingdings" w:hAnsi="Wingdings" w:hint="default"/>
      </w:rPr>
    </w:lvl>
    <w:lvl w:ilvl="4" w:tplc="FE66488E" w:tentative="1">
      <w:start w:val="1"/>
      <w:numFmt w:val="bullet"/>
      <w:lvlText w:val=""/>
      <w:lvlJc w:val="left"/>
      <w:pPr>
        <w:tabs>
          <w:tab w:val="num" w:pos="3600"/>
        </w:tabs>
        <w:ind w:left="3600" w:hanging="360"/>
      </w:pPr>
      <w:rPr>
        <w:rFonts w:ascii="Wingdings" w:hAnsi="Wingdings" w:hint="default"/>
      </w:rPr>
    </w:lvl>
    <w:lvl w:ilvl="5" w:tplc="CCECF9E2" w:tentative="1">
      <w:start w:val="1"/>
      <w:numFmt w:val="bullet"/>
      <w:lvlText w:val=""/>
      <w:lvlJc w:val="left"/>
      <w:pPr>
        <w:tabs>
          <w:tab w:val="num" w:pos="4320"/>
        </w:tabs>
        <w:ind w:left="4320" w:hanging="360"/>
      </w:pPr>
      <w:rPr>
        <w:rFonts w:ascii="Wingdings" w:hAnsi="Wingdings" w:hint="default"/>
      </w:rPr>
    </w:lvl>
    <w:lvl w:ilvl="6" w:tplc="E8FCA92C" w:tentative="1">
      <w:start w:val="1"/>
      <w:numFmt w:val="bullet"/>
      <w:lvlText w:val=""/>
      <w:lvlJc w:val="left"/>
      <w:pPr>
        <w:tabs>
          <w:tab w:val="num" w:pos="5040"/>
        </w:tabs>
        <w:ind w:left="5040" w:hanging="360"/>
      </w:pPr>
      <w:rPr>
        <w:rFonts w:ascii="Wingdings" w:hAnsi="Wingdings" w:hint="default"/>
      </w:rPr>
    </w:lvl>
    <w:lvl w:ilvl="7" w:tplc="AC6C3EE6" w:tentative="1">
      <w:start w:val="1"/>
      <w:numFmt w:val="bullet"/>
      <w:lvlText w:val=""/>
      <w:lvlJc w:val="left"/>
      <w:pPr>
        <w:tabs>
          <w:tab w:val="num" w:pos="5760"/>
        </w:tabs>
        <w:ind w:left="5760" w:hanging="360"/>
      </w:pPr>
      <w:rPr>
        <w:rFonts w:ascii="Wingdings" w:hAnsi="Wingdings" w:hint="default"/>
      </w:rPr>
    </w:lvl>
    <w:lvl w:ilvl="8" w:tplc="861C587C" w:tentative="1">
      <w:start w:val="1"/>
      <w:numFmt w:val="bullet"/>
      <w:lvlText w:val=""/>
      <w:lvlJc w:val="left"/>
      <w:pPr>
        <w:tabs>
          <w:tab w:val="num" w:pos="6480"/>
        </w:tabs>
        <w:ind w:left="6480" w:hanging="360"/>
      </w:pPr>
      <w:rPr>
        <w:rFonts w:ascii="Wingdings" w:hAnsi="Wingdings" w:hint="default"/>
      </w:rPr>
    </w:lvl>
  </w:abstractNum>
  <w:abstractNum w:abstractNumId="1">
    <w:nsid w:val="32890140"/>
    <w:multiLevelType w:val="hybridMultilevel"/>
    <w:tmpl w:val="3EE8BFD2"/>
    <w:lvl w:ilvl="0" w:tplc="637CFA12">
      <w:start w:val="1"/>
      <w:numFmt w:val="bullet"/>
      <w:lvlText w:val=""/>
      <w:lvlJc w:val="left"/>
      <w:pPr>
        <w:tabs>
          <w:tab w:val="num" w:pos="720"/>
        </w:tabs>
        <w:ind w:left="720" w:hanging="360"/>
      </w:pPr>
      <w:rPr>
        <w:rFonts w:ascii="Wingdings" w:hAnsi="Wingdings" w:hint="default"/>
      </w:rPr>
    </w:lvl>
    <w:lvl w:ilvl="1" w:tplc="304656B6" w:tentative="1">
      <w:start w:val="1"/>
      <w:numFmt w:val="bullet"/>
      <w:lvlText w:val=""/>
      <w:lvlJc w:val="left"/>
      <w:pPr>
        <w:tabs>
          <w:tab w:val="num" w:pos="1440"/>
        </w:tabs>
        <w:ind w:left="1440" w:hanging="360"/>
      </w:pPr>
      <w:rPr>
        <w:rFonts w:ascii="Wingdings" w:hAnsi="Wingdings" w:hint="default"/>
      </w:rPr>
    </w:lvl>
    <w:lvl w:ilvl="2" w:tplc="EC1A4A42" w:tentative="1">
      <w:start w:val="1"/>
      <w:numFmt w:val="bullet"/>
      <w:lvlText w:val=""/>
      <w:lvlJc w:val="left"/>
      <w:pPr>
        <w:tabs>
          <w:tab w:val="num" w:pos="2160"/>
        </w:tabs>
        <w:ind w:left="2160" w:hanging="360"/>
      </w:pPr>
      <w:rPr>
        <w:rFonts w:ascii="Wingdings" w:hAnsi="Wingdings" w:hint="default"/>
      </w:rPr>
    </w:lvl>
    <w:lvl w:ilvl="3" w:tplc="56649A06" w:tentative="1">
      <w:start w:val="1"/>
      <w:numFmt w:val="bullet"/>
      <w:lvlText w:val=""/>
      <w:lvlJc w:val="left"/>
      <w:pPr>
        <w:tabs>
          <w:tab w:val="num" w:pos="2880"/>
        </w:tabs>
        <w:ind w:left="2880" w:hanging="360"/>
      </w:pPr>
      <w:rPr>
        <w:rFonts w:ascii="Wingdings" w:hAnsi="Wingdings" w:hint="default"/>
      </w:rPr>
    </w:lvl>
    <w:lvl w:ilvl="4" w:tplc="7B50224E" w:tentative="1">
      <w:start w:val="1"/>
      <w:numFmt w:val="bullet"/>
      <w:lvlText w:val=""/>
      <w:lvlJc w:val="left"/>
      <w:pPr>
        <w:tabs>
          <w:tab w:val="num" w:pos="3600"/>
        </w:tabs>
        <w:ind w:left="3600" w:hanging="360"/>
      </w:pPr>
      <w:rPr>
        <w:rFonts w:ascii="Wingdings" w:hAnsi="Wingdings" w:hint="default"/>
      </w:rPr>
    </w:lvl>
    <w:lvl w:ilvl="5" w:tplc="4E323124" w:tentative="1">
      <w:start w:val="1"/>
      <w:numFmt w:val="bullet"/>
      <w:lvlText w:val=""/>
      <w:lvlJc w:val="left"/>
      <w:pPr>
        <w:tabs>
          <w:tab w:val="num" w:pos="4320"/>
        </w:tabs>
        <w:ind w:left="4320" w:hanging="360"/>
      </w:pPr>
      <w:rPr>
        <w:rFonts w:ascii="Wingdings" w:hAnsi="Wingdings" w:hint="default"/>
      </w:rPr>
    </w:lvl>
    <w:lvl w:ilvl="6" w:tplc="B5B22584" w:tentative="1">
      <w:start w:val="1"/>
      <w:numFmt w:val="bullet"/>
      <w:lvlText w:val=""/>
      <w:lvlJc w:val="left"/>
      <w:pPr>
        <w:tabs>
          <w:tab w:val="num" w:pos="5040"/>
        </w:tabs>
        <w:ind w:left="5040" w:hanging="360"/>
      </w:pPr>
      <w:rPr>
        <w:rFonts w:ascii="Wingdings" w:hAnsi="Wingdings" w:hint="default"/>
      </w:rPr>
    </w:lvl>
    <w:lvl w:ilvl="7" w:tplc="B1AEDC08" w:tentative="1">
      <w:start w:val="1"/>
      <w:numFmt w:val="bullet"/>
      <w:lvlText w:val=""/>
      <w:lvlJc w:val="left"/>
      <w:pPr>
        <w:tabs>
          <w:tab w:val="num" w:pos="5760"/>
        </w:tabs>
        <w:ind w:left="5760" w:hanging="360"/>
      </w:pPr>
      <w:rPr>
        <w:rFonts w:ascii="Wingdings" w:hAnsi="Wingdings" w:hint="default"/>
      </w:rPr>
    </w:lvl>
    <w:lvl w:ilvl="8" w:tplc="A236720C" w:tentative="1">
      <w:start w:val="1"/>
      <w:numFmt w:val="bullet"/>
      <w:lvlText w:val=""/>
      <w:lvlJc w:val="left"/>
      <w:pPr>
        <w:tabs>
          <w:tab w:val="num" w:pos="6480"/>
        </w:tabs>
        <w:ind w:left="6480" w:hanging="360"/>
      </w:pPr>
      <w:rPr>
        <w:rFonts w:ascii="Wingdings" w:hAnsi="Wingdings" w:hint="default"/>
      </w:rPr>
    </w:lvl>
  </w:abstractNum>
  <w:abstractNum w:abstractNumId="2">
    <w:nsid w:val="4AC07849"/>
    <w:multiLevelType w:val="hybridMultilevel"/>
    <w:tmpl w:val="CC3A6638"/>
    <w:lvl w:ilvl="0" w:tplc="DC9C0A9E">
      <w:start w:val="1"/>
      <w:numFmt w:val="bullet"/>
      <w:lvlText w:val=""/>
      <w:lvlJc w:val="left"/>
      <w:pPr>
        <w:tabs>
          <w:tab w:val="num" w:pos="720"/>
        </w:tabs>
        <w:ind w:left="720" w:hanging="360"/>
      </w:pPr>
      <w:rPr>
        <w:rFonts w:ascii="Wingdings" w:hAnsi="Wingdings" w:hint="default"/>
      </w:rPr>
    </w:lvl>
    <w:lvl w:ilvl="1" w:tplc="95B494EC" w:tentative="1">
      <w:start w:val="1"/>
      <w:numFmt w:val="bullet"/>
      <w:lvlText w:val=""/>
      <w:lvlJc w:val="left"/>
      <w:pPr>
        <w:tabs>
          <w:tab w:val="num" w:pos="1440"/>
        </w:tabs>
        <w:ind w:left="1440" w:hanging="360"/>
      </w:pPr>
      <w:rPr>
        <w:rFonts w:ascii="Wingdings" w:hAnsi="Wingdings" w:hint="default"/>
      </w:rPr>
    </w:lvl>
    <w:lvl w:ilvl="2" w:tplc="ACEC62C0" w:tentative="1">
      <w:start w:val="1"/>
      <w:numFmt w:val="bullet"/>
      <w:lvlText w:val=""/>
      <w:lvlJc w:val="left"/>
      <w:pPr>
        <w:tabs>
          <w:tab w:val="num" w:pos="2160"/>
        </w:tabs>
        <w:ind w:left="2160" w:hanging="360"/>
      </w:pPr>
      <w:rPr>
        <w:rFonts w:ascii="Wingdings" w:hAnsi="Wingdings" w:hint="default"/>
      </w:rPr>
    </w:lvl>
    <w:lvl w:ilvl="3" w:tplc="B70A7DAC" w:tentative="1">
      <w:start w:val="1"/>
      <w:numFmt w:val="bullet"/>
      <w:lvlText w:val=""/>
      <w:lvlJc w:val="left"/>
      <w:pPr>
        <w:tabs>
          <w:tab w:val="num" w:pos="2880"/>
        </w:tabs>
        <w:ind w:left="2880" w:hanging="360"/>
      </w:pPr>
      <w:rPr>
        <w:rFonts w:ascii="Wingdings" w:hAnsi="Wingdings" w:hint="default"/>
      </w:rPr>
    </w:lvl>
    <w:lvl w:ilvl="4" w:tplc="BA4690C6" w:tentative="1">
      <w:start w:val="1"/>
      <w:numFmt w:val="bullet"/>
      <w:lvlText w:val=""/>
      <w:lvlJc w:val="left"/>
      <w:pPr>
        <w:tabs>
          <w:tab w:val="num" w:pos="3600"/>
        </w:tabs>
        <w:ind w:left="3600" w:hanging="360"/>
      </w:pPr>
      <w:rPr>
        <w:rFonts w:ascii="Wingdings" w:hAnsi="Wingdings" w:hint="default"/>
      </w:rPr>
    </w:lvl>
    <w:lvl w:ilvl="5" w:tplc="88CA417A" w:tentative="1">
      <w:start w:val="1"/>
      <w:numFmt w:val="bullet"/>
      <w:lvlText w:val=""/>
      <w:lvlJc w:val="left"/>
      <w:pPr>
        <w:tabs>
          <w:tab w:val="num" w:pos="4320"/>
        </w:tabs>
        <w:ind w:left="4320" w:hanging="360"/>
      </w:pPr>
      <w:rPr>
        <w:rFonts w:ascii="Wingdings" w:hAnsi="Wingdings" w:hint="default"/>
      </w:rPr>
    </w:lvl>
    <w:lvl w:ilvl="6" w:tplc="6D8AB23C" w:tentative="1">
      <w:start w:val="1"/>
      <w:numFmt w:val="bullet"/>
      <w:lvlText w:val=""/>
      <w:lvlJc w:val="left"/>
      <w:pPr>
        <w:tabs>
          <w:tab w:val="num" w:pos="5040"/>
        </w:tabs>
        <w:ind w:left="5040" w:hanging="360"/>
      </w:pPr>
      <w:rPr>
        <w:rFonts w:ascii="Wingdings" w:hAnsi="Wingdings" w:hint="default"/>
      </w:rPr>
    </w:lvl>
    <w:lvl w:ilvl="7" w:tplc="295E755C" w:tentative="1">
      <w:start w:val="1"/>
      <w:numFmt w:val="bullet"/>
      <w:lvlText w:val=""/>
      <w:lvlJc w:val="left"/>
      <w:pPr>
        <w:tabs>
          <w:tab w:val="num" w:pos="5760"/>
        </w:tabs>
        <w:ind w:left="5760" w:hanging="360"/>
      </w:pPr>
      <w:rPr>
        <w:rFonts w:ascii="Wingdings" w:hAnsi="Wingdings" w:hint="default"/>
      </w:rPr>
    </w:lvl>
    <w:lvl w:ilvl="8" w:tplc="DDCC6A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91"/>
    <w:rsid w:val="00032EE4"/>
    <w:rsid w:val="00060BC9"/>
    <w:rsid w:val="000629F7"/>
    <w:rsid w:val="0007577B"/>
    <w:rsid w:val="000953A1"/>
    <w:rsid w:val="00095679"/>
    <w:rsid w:val="000969D0"/>
    <w:rsid w:val="000B1BD2"/>
    <w:rsid w:val="000C6E4C"/>
    <w:rsid w:val="000F1FB5"/>
    <w:rsid w:val="001006F7"/>
    <w:rsid w:val="001127E5"/>
    <w:rsid w:val="00121A83"/>
    <w:rsid w:val="00124D34"/>
    <w:rsid w:val="00137339"/>
    <w:rsid w:val="00137759"/>
    <w:rsid w:val="00141CFE"/>
    <w:rsid w:val="001478D9"/>
    <w:rsid w:val="00153508"/>
    <w:rsid w:val="0015442F"/>
    <w:rsid w:val="00160B93"/>
    <w:rsid w:val="0018119D"/>
    <w:rsid w:val="00186C2D"/>
    <w:rsid w:val="001A206C"/>
    <w:rsid w:val="00225A23"/>
    <w:rsid w:val="00234537"/>
    <w:rsid w:val="00236F06"/>
    <w:rsid w:val="00247178"/>
    <w:rsid w:val="00282E03"/>
    <w:rsid w:val="00291DA9"/>
    <w:rsid w:val="002A0408"/>
    <w:rsid w:val="002A5896"/>
    <w:rsid w:val="002B39B6"/>
    <w:rsid w:val="002C3412"/>
    <w:rsid w:val="002D1467"/>
    <w:rsid w:val="002D579A"/>
    <w:rsid w:val="002F17A1"/>
    <w:rsid w:val="00311CB8"/>
    <w:rsid w:val="0032511C"/>
    <w:rsid w:val="00326CE7"/>
    <w:rsid w:val="003516CE"/>
    <w:rsid w:val="00353813"/>
    <w:rsid w:val="00364161"/>
    <w:rsid w:val="00365894"/>
    <w:rsid w:val="00366C02"/>
    <w:rsid w:val="00375A90"/>
    <w:rsid w:val="003A2286"/>
    <w:rsid w:val="003B741A"/>
    <w:rsid w:val="00414020"/>
    <w:rsid w:val="00436107"/>
    <w:rsid w:val="00436D48"/>
    <w:rsid w:val="0044060A"/>
    <w:rsid w:val="004418E5"/>
    <w:rsid w:val="00452DFA"/>
    <w:rsid w:val="00461DAA"/>
    <w:rsid w:val="0049751A"/>
    <w:rsid w:val="004B563E"/>
    <w:rsid w:val="004C5AFE"/>
    <w:rsid w:val="00525E20"/>
    <w:rsid w:val="005333CD"/>
    <w:rsid w:val="00542EC5"/>
    <w:rsid w:val="00570052"/>
    <w:rsid w:val="005757D0"/>
    <w:rsid w:val="005A4906"/>
    <w:rsid w:val="00605E64"/>
    <w:rsid w:val="006237B8"/>
    <w:rsid w:val="00657A97"/>
    <w:rsid w:val="00667DBD"/>
    <w:rsid w:val="00670908"/>
    <w:rsid w:val="00691080"/>
    <w:rsid w:val="006B04FF"/>
    <w:rsid w:val="006D7426"/>
    <w:rsid w:val="006E694C"/>
    <w:rsid w:val="00706BAE"/>
    <w:rsid w:val="00714624"/>
    <w:rsid w:val="00715776"/>
    <w:rsid w:val="00740522"/>
    <w:rsid w:val="007667D6"/>
    <w:rsid w:val="00767C87"/>
    <w:rsid w:val="007A6B52"/>
    <w:rsid w:val="007E1810"/>
    <w:rsid w:val="0083218C"/>
    <w:rsid w:val="00835E90"/>
    <w:rsid w:val="00851001"/>
    <w:rsid w:val="008653B6"/>
    <w:rsid w:val="0089471B"/>
    <w:rsid w:val="008B2AD0"/>
    <w:rsid w:val="008D2634"/>
    <w:rsid w:val="009004A9"/>
    <w:rsid w:val="00901B94"/>
    <w:rsid w:val="00923B7E"/>
    <w:rsid w:val="00945DA6"/>
    <w:rsid w:val="00955214"/>
    <w:rsid w:val="0096714B"/>
    <w:rsid w:val="009740EB"/>
    <w:rsid w:val="009862F7"/>
    <w:rsid w:val="009B6114"/>
    <w:rsid w:val="009C430E"/>
    <w:rsid w:val="009C6579"/>
    <w:rsid w:val="009E32E0"/>
    <w:rsid w:val="009E5D64"/>
    <w:rsid w:val="009F51DC"/>
    <w:rsid w:val="00A27748"/>
    <w:rsid w:val="00A30C4B"/>
    <w:rsid w:val="00A43A25"/>
    <w:rsid w:val="00A729F7"/>
    <w:rsid w:val="00A86A81"/>
    <w:rsid w:val="00A90907"/>
    <w:rsid w:val="00AB0566"/>
    <w:rsid w:val="00AB287C"/>
    <w:rsid w:val="00AD7957"/>
    <w:rsid w:val="00AF16DE"/>
    <w:rsid w:val="00B11F37"/>
    <w:rsid w:val="00B2333E"/>
    <w:rsid w:val="00B25B9E"/>
    <w:rsid w:val="00B803A9"/>
    <w:rsid w:val="00BA2DCB"/>
    <w:rsid w:val="00BA4821"/>
    <w:rsid w:val="00BA6586"/>
    <w:rsid w:val="00BA6E07"/>
    <w:rsid w:val="00BB082E"/>
    <w:rsid w:val="00BD002B"/>
    <w:rsid w:val="00BD31A2"/>
    <w:rsid w:val="00BF3E92"/>
    <w:rsid w:val="00C24746"/>
    <w:rsid w:val="00C3230D"/>
    <w:rsid w:val="00C415D4"/>
    <w:rsid w:val="00C42119"/>
    <w:rsid w:val="00C46981"/>
    <w:rsid w:val="00C6435F"/>
    <w:rsid w:val="00C92DEE"/>
    <w:rsid w:val="00CA6383"/>
    <w:rsid w:val="00CB1C9B"/>
    <w:rsid w:val="00CC0419"/>
    <w:rsid w:val="00CF1CD7"/>
    <w:rsid w:val="00CF2FF1"/>
    <w:rsid w:val="00D118C0"/>
    <w:rsid w:val="00D6600F"/>
    <w:rsid w:val="00D82020"/>
    <w:rsid w:val="00D94A5A"/>
    <w:rsid w:val="00DB6958"/>
    <w:rsid w:val="00DD4022"/>
    <w:rsid w:val="00DD79E3"/>
    <w:rsid w:val="00DE3C0D"/>
    <w:rsid w:val="00DF5FAC"/>
    <w:rsid w:val="00DF7F66"/>
    <w:rsid w:val="00E045B7"/>
    <w:rsid w:val="00E15CCA"/>
    <w:rsid w:val="00E502F2"/>
    <w:rsid w:val="00E71A7E"/>
    <w:rsid w:val="00E87B91"/>
    <w:rsid w:val="00EB52F1"/>
    <w:rsid w:val="00EC2EDC"/>
    <w:rsid w:val="00ED71EE"/>
    <w:rsid w:val="00ED7815"/>
    <w:rsid w:val="00EF3BBF"/>
    <w:rsid w:val="00F015F4"/>
    <w:rsid w:val="00F203FC"/>
    <w:rsid w:val="00F32302"/>
    <w:rsid w:val="00F37F8C"/>
    <w:rsid w:val="00F4076D"/>
    <w:rsid w:val="00F60CE1"/>
    <w:rsid w:val="00F71868"/>
    <w:rsid w:val="00F77E41"/>
    <w:rsid w:val="00F86D8F"/>
    <w:rsid w:val="00F9535A"/>
    <w:rsid w:val="00F9568A"/>
    <w:rsid w:val="00FA4723"/>
    <w:rsid w:val="00FA64B5"/>
    <w:rsid w:val="00FB7F3C"/>
    <w:rsid w:val="00FF290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1741">
      <w:bodyDiv w:val="1"/>
      <w:marLeft w:val="0"/>
      <w:marRight w:val="0"/>
      <w:marTop w:val="0"/>
      <w:marBottom w:val="0"/>
      <w:divBdr>
        <w:top w:val="none" w:sz="0" w:space="0" w:color="auto"/>
        <w:left w:val="none" w:sz="0" w:space="0" w:color="auto"/>
        <w:bottom w:val="none" w:sz="0" w:space="0" w:color="auto"/>
        <w:right w:val="none" w:sz="0" w:space="0" w:color="auto"/>
      </w:divBdr>
      <w:divsChild>
        <w:div w:id="2099524465">
          <w:marLeft w:val="0"/>
          <w:marRight w:val="0"/>
          <w:marTop w:val="110"/>
          <w:marBottom w:val="0"/>
          <w:divBdr>
            <w:top w:val="none" w:sz="0" w:space="0" w:color="auto"/>
            <w:left w:val="none" w:sz="0" w:space="0" w:color="auto"/>
            <w:bottom w:val="none" w:sz="0" w:space="0" w:color="auto"/>
            <w:right w:val="none" w:sz="0" w:space="0" w:color="auto"/>
          </w:divBdr>
        </w:div>
        <w:div w:id="2061438440">
          <w:marLeft w:val="0"/>
          <w:marRight w:val="0"/>
          <w:marTop w:val="110"/>
          <w:marBottom w:val="0"/>
          <w:divBdr>
            <w:top w:val="none" w:sz="0" w:space="0" w:color="auto"/>
            <w:left w:val="none" w:sz="0" w:space="0" w:color="auto"/>
            <w:bottom w:val="none" w:sz="0" w:space="0" w:color="auto"/>
            <w:right w:val="none" w:sz="0" w:space="0" w:color="auto"/>
          </w:divBdr>
        </w:div>
      </w:divsChild>
    </w:div>
    <w:div w:id="561596980">
      <w:bodyDiv w:val="1"/>
      <w:marLeft w:val="0"/>
      <w:marRight w:val="0"/>
      <w:marTop w:val="0"/>
      <w:marBottom w:val="0"/>
      <w:divBdr>
        <w:top w:val="none" w:sz="0" w:space="0" w:color="auto"/>
        <w:left w:val="none" w:sz="0" w:space="0" w:color="auto"/>
        <w:bottom w:val="none" w:sz="0" w:space="0" w:color="auto"/>
        <w:right w:val="none" w:sz="0" w:space="0" w:color="auto"/>
      </w:divBdr>
      <w:divsChild>
        <w:div w:id="1480460137">
          <w:marLeft w:val="547"/>
          <w:marRight w:val="0"/>
          <w:marTop w:val="115"/>
          <w:marBottom w:val="0"/>
          <w:divBdr>
            <w:top w:val="none" w:sz="0" w:space="0" w:color="auto"/>
            <w:left w:val="none" w:sz="0" w:space="0" w:color="auto"/>
            <w:bottom w:val="none" w:sz="0" w:space="0" w:color="auto"/>
            <w:right w:val="none" w:sz="0" w:space="0" w:color="auto"/>
          </w:divBdr>
        </w:div>
        <w:div w:id="1556164479">
          <w:marLeft w:val="547"/>
          <w:marRight w:val="0"/>
          <w:marTop w:val="115"/>
          <w:marBottom w:val="0"/>
          <w:divBdr>
            <w:top w:val="none" w:sz="0" w:space="0" w:color="auto"/>
            <w:left w:val="none" w:sz="0" w:space="0" w:color="auto"/>
            <w:bottom w:val="none" w:sz="0" w:space="0" w:color="auto"/>
            <w:right w:val="none" w:sz="0" w:space="0" w:color="auto"/>
          </w:divBdr>
        </w:div>
      </w:divsChild>
    </w:div>
    <w:div w:id="645620584">
      <w:bodyDiv w:val="1"/>
      <w:marLeft w:val="0"/>
      <w:marRight w:val="0"/>
      <w:marTop w:val="0"/>
      <w:marBottom w:val="0"/>
      <w:divBdr>
        <w:top w:val="none" w:sz="0" w:space="0" w:color="auto"/>
        <w:left w:val="none" w:sz="0" w:space="0" w:color="auto"/>
        <w:bottom w:val="none" w:sz="0" w:space="0" w:color="auto"/>
        <w:right w:val="none" w:sz="0" w:space="0" w:color="auto"/>
      </w:divBdr>
      <w:divsChild>
        <w:div w:id="1331561801">
          <w:marLeft w:val="547"/>
          <w:marRight w:val="0"/>
          <w:marTop w:val="115"/>
          <w:marBottom w:val="0"/>
          <w:divBdr>
            <w:top w:val="none" w:sz="0" w:space="0" w:color="auto"/>
            <w:left w:val="none" w:sz="0" w:space="0" w:color="auto"/>
            <w:bottom w:val="none" w:sz="0" w:space="0" w:color="auto"/>
            <w:right w:val="none" w:sz="0" w:space="0" w:color="auto"/>
          </w:divBdr>
        </w:div>
        <w:div w:id="12116455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Hüner ŞENCAN</cp:lastModifiedBy>
  <cp:revision>2</cp:revision>
  <dcterms:created xsi:type="dcterms:W3CDTF">2014-11-19T10:28:00Z</dcterms:created>
  <dcterms:modified xsi:type="dcterms:W3CDTF">2014-11-19T10:28:00Z</dcterms:modified>
</cp:coreProperties>
</file>